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4B908" w14:textId="77777777" w:rsidR="007B3B9E" w:rsidRDefault="00436552">
      <w:pPr>
        <w:spacing w:after="29" w:line="240" w:lineRule="auto"/>
        <w:ind w:left="-449"/>
        <w:rPr>
          <w:rFonts w:ascii="GHEA Grapalat" w:hAnsi="GHEA Grapalat"/>
          <w:b/>
          <w:bCs/>
          <w:sz w:val="14"/>
          <w:szCs w:val="14"/>
        </w:rPr>
      </w:pPr>
      <w:r>
        <w:rPr>
          <w:rFonts w:ascii="GHEA Grapalat" w:hAnsi="GHEA Grapalat"/>
          <w:b/>
          <w:bCs/>
          <w:noProof/>
          <w:sz w:val="14"/>
          <w:szCs w:val="14"/>
        </w:rPr>
        <w:drawing>
          <wp:anchor distT="0" distB="0" distL="0" distR="0" simplePos="0" relativeHeight="251657216" behindDoc="1" locked="0" layoutInCell="0" allowOverlap="1" wp14:anchorId="31D992F4" wp14:editId="02E75936">
            <wp:simplePos x="0" y="0"/>
            <wp:positionH relativeFrom="column">
              <wp:posOffset>2418715</wp:posOffset>
            </wp:positionH>
            <wp:positionV relativeFrom="paragraph">
              <wp:posOffset>97155</wp:posOffset>
            </wp:positionV>
            <wp:extent cx="1191260" cy="1146175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260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22B64F6" w14:textId="77777777" w:rsidR="007B3B9E" w:rsidRDefault="007B3B9E">
      <w:pPr>
        <w:spacing w:after="29" w:line="240" w:lineRule="auto"/>
        <w:ind w:left="-449"/>
        <w:rPr>
          <w:rFonts w:ascii="GHEA Grapalat" w:hAnsi="GHEA Grapalat"/>
          <w:b/>
          <w:bCs/>
          <w:sz w:val="14"/>
          <w:szCs w:val="14"/>
        </w:rPr>
      </w:pPr>
    </w:p>
    <w:p w14:paraId="45CD1146" w14:textId="77777777" w:rsidR="007B3B9E" w:rsidRDefault="007B3B9E">
      <w:pPr>
        <w:spacing w:after="29" w:line="240" w:lineRule="auto"/>
        <w:ind w:left="-449"/>
        <w:rPr>
          <w:rFonts w:ascii="GHEA Grapalat" w:hAnsi="GHEA Grapalat"/>
          <w:b/>
          <w:bCs/>
          <w:sz w:val="14"/>
          <w:szCs w:val="14"/>
        </w:rPr>
      </w:pPr>
    </w:p>
    <w:p w14:paraId="671C9773" w14:textId="77777777" w:rsidR="007B3B9E" w:rsidRDefault="007B3B9E">
      <w:pPr>
        <w:spacing w:after="29" w:line="240" w:lineRule="auto"/>
        <w:ind w:left="-449"/>
        <w:rPr>
          <w:rFonts w:ascii="GHEA Grapalat" w:hAnsi="GHEA Grapalat"/>
          <w:b/>
          <w:bCs/>
          <w:sz w:val="16"/>
          <w:szCs w:val="16"/>
        </w:rPr>
      </w:pPr>
    </w:p>
    <w:p w14:paraId="4EEAFBA1" w14:textId="77777777" w:rsidR="007B3B9E" w:rsidRDefault="007B3B9E">
      <w:pPr>
        <w:spacing w:after="29" w:line="240" w:lineRule="auto"/>
        <w:ind w:left="-449"/>
        <w:rPr>
          <w:rStyle w:val="Hyperlink"/>
        </w:rPr>
      </w:pPr>
    </w:p>
    <w:p w14:paraId="27C43C10" w14:textId="77777777" w:rsidR="007B3B9E" w:rsidRDefault="007B3B9E">
      <w:pPr>
        <w:spacing w:after="29" w:line="240" w:lineRule="auto"/>
        <w:ind w:left="-449"/>
        <w:rPr>
          <w:sz w:val="16"/>
          <w:szCs w:val="16"/>
        </w:rPr>
      </w:pPr>
    </w:p>
    <w:p w14:paraId="2E40ECDB" w14:textId="77777777" w:rsidR="007B3B9E" w:rsidRDefault="007B3B9E">
      <w:pPr>
        <w:spacing w:after="29" w:line="240" w:lineRule="auto"/>
        <w:ind w:left="-449"/>
        <w:rPr>
          <w:sz w:val="16"/>
          <w:szCs w:val="16"/>
        </w:rPr>
      </w:pPr>
    </w:p>
    <w:p w14:paraId="0BCB6C7F" w14:textId="77777777" w:rsidR="007B3B9E" w:rsidRDefault="007B3B9E">
      <w:pPr>
        <w:spacing w:after="29" w:line="240" w:lineRule="auto"/>
        <w:ind w:left="-449"/>
        <w:rPr>
          <w:sz w:val="16"/>
          <w:szCs w:val="16"/>
        </w:rPr>
      </w:pPr>
    </w:p>
    <w:p w14:paraId="160DFCEF" w14:textId="77777777" w:rsidR="007B3B9E" w:rsidRDefault="007B3B9E">
      <w:pPr>
        <w:spacing w:after="29" w:line="240" w:lineRule="auto"/>
        <w:ind w:left="-449"/>
        <w:rPr>
          <w:sz w:val="16"/>
          <w:szCs w:val="16"/>
        </w:rPr>
      </w:pPr>
    </w:p>
    <w:p w14:paraId="31AD2A87" w14:textId="77777777" w:rsidR="007B3B9E" w:rsidRDefault="00436552">
      <w:pPr>
        <w:spacing w:after="29" w:line="240" w:lineRule="auto"/>
        <w:ind w:left="-449"/>
        <w:jc w:val="center"/>
        <w:rPr>
          <w:rFonts w:ascii="GHEA Grapalat" w:hAnsi="GHEA Grapalat" w:cs="GHEA Grapalat"/>
          <w:sz w:val="16"/>
          <w:szCs w:val="16"/>
        </w:rPr>
      </w:pPr>
      <w:r>
        <w:rPr>
          <w:rFonts w:ascii="GHEA Grapalat" w:hAnsi="GHEA Grapalat" w:cs="GHEA Grapalat"/>
          <w:b/>
          <w:sz w:val="28"/>
          <w:szCs w:val="16"/>
        </w:rPr>
        <w:t>ՀԱՐԿԱԴԻՐ ԿԱՏԱՐՈւՄՆ ԱՊԱՀՈՎՈՂ ԾԱՌԱՅՈւԹՅԱՆ</w:t>
      </w:r>
    </w:p>
    <w:p w14:paraId="5B453E61" w14:textId="77777777" w:rsidR="007B3B9E" w:rsidRDefault="00436552">
      <w:pPr>
        <w:spacing w:after="29" w:line="240" w:lineRule="auto"/>
        <w:ind w:left="-449"/>
        <w:jc w:val="center"/>
        <w:rPr>
          <w:rFonts w:ascii="GHEA Grapalat" w:hAnsi="GHEA Grapalat" w:cs="GHEA Grapalat"/>
          <w:sz w:val="16"/>
          <w:szCs w:val="16"/>
        </w:rPr>
      </w:pPr>
      <w:r>
        <w:rPr>
          <w:rFonts w:ascii="GHEA Grapalat" w:hAnsi="GHEA Grapalat" w:cs="GHEA Grapalat"/>
          <w:b/>
          <w:sz w:val="28"/>
          <w:szCs w:val="16"/>
        </w:rPr>
        <w:t>ԵՐԵՎԱՆ ՔԱՂԱՔԻ ԿԵՆՏՐՈՆ, ՆՈՐՔ-ՄԱՐԱՇ ԵՎ ԷՐԵԲՈՒՆԻ-ՆՈՒԲԱՐԱՇԵՆ ՎԱՐՉԱԿԱՆ ՇՐՋԱՆՆԵՐԻ ԲԱԺԻՆ</w:t>
      </w:r>
    </w:p>
    <w:p w14:paraId="0A76F811" w14:textId="72A41784" w:rsidR="007B3B9E" w:rsidRDefault="005D66D3">
      <w:pPr>
        <w:spacing w:after="29" w:line="240" w:lineRule="auto"/>
        <w:ind w:left="-449"/>
        <w:jc w:val="center"/>
        <w:rPr>
          <w:rFonts w:ascii="GHEA Grapalat" w:hAnsi="GHEA Grapalat" w:cs="GHEA Grapalat"/>
          <w:b/>
          <w:sz w:val="28"/>
          <w:szCs w:val="16"/>
        </w:rPr>
      </w:pPr>
      <w:r>
        <w:rPr>
          <w:noProof/>
        </w:rPr>
        <mc:AlternateContent>
          <mc:Choice Requires="wps">
            <w:drawing>
              <wp:anchor distT="9525" distB="9525" distL="9525" distR="9525" simplePos="0" relativeHeight="251658240" behindDoc="1" locked="0" layoutInCell="1" allowOverlap="1" wp14:anchorId="370EFADA" wp14:editId="1EAD1FA7">
                <wp:simplePos x="0" y="0"/>
                <wp:positionH relativeFrom="column">
                  <wp:posOffset>-687070</wp:posOffset>
                </wp:positionH>
                <wp:positionV relativeFrom="paragraph">
                  <wp:posOffset>57150</wp:posOffset>
                </wp:positionV>
                <wp:extent cx="7781925" cy="14605"/>
                <wp:effectExtent l="0" t="0" r="9525" b="444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781925" cy="14605"/>
                        </a:xfrm>
                        <a:prstGeom prst="line">
                          <a:avLst/>
                        </a:prstGeom>
                        <a:ln w="18360">
                          <a:solidFill>
                            <a:srgbClr val="666666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79C5D6" id="Line 2" o:spid="_x0000_s1026" style="position:absolute;flip:y;z-index:-251658240;visibility:visible;mso-wrap-style:square;mso-width-percent:0;mso-height-percent:0;mso-wrap-distance-left:.75pt;mso-wrap-distance-top:.75pt;mso-wrap-distance-right:.75pt;mso-wrap-distance-bottom:.75pt;mso-position-horizontal:absolute;mso-position-horizontal-relative:text;mso-position-vertical:absolute;mso-position-vertical-relative:text;mso-width-percent:0;mso-height-percent:0;mso-width-relative:page;mso-height-relative:page" from="-54.1pt,4.5pt" to="558.6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" strokecolor="#666" strokeweight=".51mm">
                <o:lock v:ext="edit" shapetype="f"/>
              </v:line>
            </w:pict>
          </mc:Fallback>
        </mc:AlternateContent>
      </w:r>
    </w:p>
    <w:tbl>
      <w:tblPr>
        <w:tblW w:w="11160" w:type="dxa"/>
        <w:tblInd w:w="-127" w:type="dxa"/>
        <w:tblLayout w:type="fixed"/>
        <w:tblCellMar>
          <w:left w:w="143" w:type="dxa"/>
        </w:tblCellMar>
        <w:tblLook w:val="04A0" w:firstRow="1" w:lastRow="0" w:firstColumn="1" w:lastColumn="0" w:noHBand="0" w:noVBand="1"/>
      </w:tblPr>
      <w:tblGrid>
        <w:gridCol w:w="5305"/>
        <w:gridCol w:w="5855"/>
      </w:tblGrid>
      <w:tr w:rsidR="007B3B9E" w14:paraId="7E6A2A16" w14:textId="77777777">
        <w:trPr>
          <w:trHeight w:val="720"/>
        </w:trPr>
        <w:tc>
          <w:tcPr>
            <w:tcW w:w="5305" w:type="dxa"/>
          </w:tcPr>
          <w:p w14:paraId="11175C13" w14:textId="77777777" w:rsidR="007B3B9E" w:rsidRDefault="00436552">
            <w:pPr>
              <w:widowControl w:val="0"/>
              <w:spacing w:after="0" w:line="240" w:lineRule="auto"/>
              <w:rPr>
                <w:rFonts w:ascii="GHEA Grapalat" w:hAnsi="GHEA Grapalat"/>
              </w:rPr>
            </w:pPr>
            <w:r>
              <w:rPr>
                <w:rFonts w:ascii="GHEA Grapalat" w:hAnsi="GHEA Grapalat" w:cs="Sylfaen"/>
                <w:lang w:val="hy-AM"/>
              </w:rPr>
              <w:t>Ե-67585-2026</w:t>
            </w:r>
          </w:p>
          <w:p w14:paraId="48340BB6" w14:textId="77777777" w:rsidR="007B3B9E" w:rsidRDefault="007B3B9E">
            <w:pPr>
              <w:widowControl w:val="0"/>
              <w:spacing w:after="0" w:line="240" w:lineRule="auto"/>
              <w:rPr>
                <w:rFonts w:ascii="GHEA Grapalat" w:hAnsi="GHEA Grapalat"/>
              </w:rPr>
            </w:pPr>
          </w:p>
        </w:tc>
        <w:tc>
          <w:tcPr>
            <w:tcW w:w="5855" w:type="dxa"/>
          </w:tcPr>
          <w:p w14:paraId="0FB2118C" w14:textId="77777777" w:rsidR="007B3B9E" w:rsidRDefault="00436552">
            <w:pPr>
              <w:widowControl w:val="0"/>
              <w:spacing w:after="0" w:line="240" w:lineRule="auto"/>
              <w:jc w:val="right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ք․ Երևան, Հալաբյան փ․ 41Ա</w:t>
            </w:r>
          </w:p>
          <w:p w14:paraId="3D57E5D3" w14:textId="77777777" w:rsidR="007B3B9E" w:rsidRDefault="00436552">
            <w:pPr>
              <w:widowControl w:val="0"/>
              <w:spacing w:after="0" w:line="240" w:lineRule="auto"/>
              <w:jc w:val="right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060-713-468</w:t>
            </w:r>
          </w:p>
          <w:p w14:paraId="7018B1CE" w14:textId="77777777" w:rsidR="007B3B9E" w:rsidRDefault="007B3B9E">
            <w:pPr>
              <w:widowControl w:val="0"/>
              <w:spacing w:after="0" w:line="240" w:lineRule="auto"/>
              <w:jc w:val="right"/>
              <w:rPr>
                <w:rFonts w:ascii="GHEA Grapalat" w:hAnsi="GHEA Grapalat"/>
              </w:rPr>
            </w:pPr>
          </w:p>
        </w:tc>
      </w:tr>
    </w:tbl>
    <w:p w14:paraId="49DD90BE" w14:textId="77777777" w:rsidR="007B3B9E" w:rsidRDefault="007B3B9E">
      <w:pPr>
        <w:spacing w:after="0" w:line="240" w:lineRule="auto"/>
        <w:ind w:firstLine="709"/>
        <w:jc w:val="right"/>
        <w:rPr>
          <w:rFonts w:ascii="GHEA Grapalat" w:hAnsi="GHEA Grapalat"/>
          <w:sz w:val="24"/>
          <w:szCs w:val="24"/>
          <w:lang w:val="hy-AM"/>
        </w:rPr>
      </w:pPr>
    </w:p>
    <w:p w14:paraId="5406A183" w14:textId="77777777" w:rsidR="007B3B9E" w:rsidRPr="00436552" w:rsidRDefault="00436552">
      <w:pPr>
        <w:spacing w:after="0" w:line="240" w:lineRule="auto"/>
        <w:jc w:val="right"/>
        <w:rPr>
          <w:sz w:val="24"/>
          <w:szCs w:val="24"/>
          <w:lang w:val="hy-AM"/>
        </w:rPr>
      </w:pPr>
      <w:r w:rsidRPr="00436552">
        <w:rPr>
          <w:rFonts w:ascii="GHEA Grapalat" w:hAnsi="GHEA Grapalat" w:cs="Times New Roman"/>
          <w:bCs/>
          <w:sz w:val="24"/>
          <w:szCs w:val="24"/>
          <w:lang w:val="hy-AM"/>
        </w:rPr>
        <w:t>ԱՄԻՕ ԲԱՆԿ ՓԲԸ</w:t>
      </w:r>
      <w:r w:rsidRPr="00436552">
        <w:rPr>
          <w:rFonts w:ascii="GHEA Grapalat" w:hAnsi="GHEA Grapalat" w:cs="Times New Roman"/>
          <w:bCs/>
          <w:sz w:val="24"/>
          <w:szCs w:val="24"/>
          <w:lang w:val="hy-AM"/>
        </w:rPr>
        <w:br/>
      </w:r>
    </w:p>
    <w:p w14:paraId="1D6F0C4A" w14:textId="77777777" w:rsidR="007B3B9E" w:rsidRPr="00436552" w:rsidRDefault="00436552">
      <w:pPr>
        <w:spacing w:after="0"/>
        <w:ind w:firstLine="720"/>
        <w:jc w:val="right"/>
        <w:rPr>
          <w:rFonts w:ascii="GHEA Grapalat" w:hAnsi="GHEA Grapalat"/>
          <w:sz w:val="24"/>
          <w:szCs w:val="24"/>
          <w:lang w:val="hy-AM"/>
        </w:rPr>
      </w:pPr>
      <w:r w:rsidRPr="00436552">
        <w:rPr>
          <w:rFonts w:ascii="GHEA Grapalat" w:hAnsi="GHEA Grapalat"/>
          <w:sz w:val="24"/>
          <w:szCs w:val="24"/>
          <w:lang w:val="hy-AM"/>
        </w:rPr>
        <w:t xml:space="preserve">  </w:t>
      </w:r>
    </w:p>
    <w:p w14:paraId="4837235C" w14:textId="77777777" w:rsidR="007B3B9E" w:rsidRPr="00436552" w:rsidRDefault="007B3B9E">
      <w:pPr>
        <w:spacing w:after="0"/>
        <w:ind w:firstLine="720"/>
        <w:jc w:val="right"/>
        <w:rPr>
          <w:rFonts w:ascii="GHEA Grapalat" w:hAnsi="GHEA Grapalat"/>
          <w:sz w:val="24"/>
          <w:szCs w:val="24"/>
          <w:lang w:val="hy-AM"/>
        </w:rPr>
      </w:pPr>
    </w:p>
    <w:p w14:paraId="06546E45" w14:textId="77777777" w:rsidR="007B3B9E" w:rsidRDefault="00436552">
      <w:pPr>
        <w:pStyle w:val="BodyText"/>
        <w:spacing w:after="0"/>
        <w:ind w:firstLine="720"/>
        <w:jc w:val="both"/>
      </w:pPr>
      <w:r>
        <w:rPr>
          <w:rFonts w:ascii="GHEA Grapalat" w:hAnsi="GHEA Grapalat" w:cs="Times New Roman"/>
          <w:bCs/>
          <w:sz w:val="24"/>
          <w:szCs w:val="24"/>
          <w:lang w:val="hy-AM"/>
        </w:rPr>
        <w:t>«Դատական ակտերի հարկադիր կատարման մասին» ՀՀ օրենքի 28.1 հոդվածի համաձայն, Եթե անձը հրաժարվել է ստանալ փոստային առաքանին, կամ կողմի նշած հասցեով ուղարկված փոստային առաքանին վերադարձվել է կամ պատվիրված նամակով ուղարկելու դեպքում ուղարկելու օրվանից հետո՝ երկշաբաթյա ժամկետում, հարկադիր կատարողը չի ստացել հետադարձ ծանուցումը (ծանուցման մասին անդորրագիրը), ապա փոստային առաքանին ուղարկվում է կատարողական վարույթում առկա այլ հասցեներով:</w:t>
      </w:r>
      <w:r>
        <w:rPr>
          <w:rFonts w:ascii="GHEA Grapalat" w:hAnsi="GHEA Grapalat" w:cs="Times New Roman"/>
          <w:bCs/>
          <w:sz w:val="24"/>
          <w:szCs w:val="24"/>
          <w:lang w:val="hy-AM"/>
        </w:rPr>
        <w:tab/>
      </w:r>
      <w:r>
        <w:rPr>
          <w:rFonts w:ascii="GHEA Grapalat" w:hAnsi="GHEA Grapalat" w:cs="Times New Roman"/>
          <w:bCs/>
          <w:sz w:val="24"/>
          <w:szCs w:val="24"/>
          <w:lang w:val="hy-AM"/>
        </w:rPr>
        <w:br/>
      </w:r>
      <w:r>
        <w:rPr>
          <w:rFonts w:ascii="GHEA Grapalat" w:hAnsi="GHEA Grapalat" w:cs="Times New Roman"/>
          <w:bCs/>
          <w:sz w:val="24"/>
          <w:szCs w:val="24"/>
          <w:lang w:val="hy-AM"/>
        </w:rPr>
        <w:tab/>
        <w:t xml:space="preserve">        Սահմանված գործողությունները կատարելու հետ միաժամանակ որոշումը կամ ծանուցումը տեղադրվում է Հայաստանի Հանրապետության հրապարակային ծանուցումների պաշտոնական ինտերնետային կայքում (www.azdarar.am):</w:t>
      </w:r>
      <w:r>
        <w:rPr>
          <w:rFonts w:ascii="GHEA Grapalat" w:hAnsi="GHEA Grapalat" w:cs="Times New Roman"/>
          <w:bCs/>
          <w:sz w:val="24"/>
          <w:szCs w:val="24"/>
          <w:lang w:val="hy-AM"/>
        </w:rPr>
        <w:tab/>
      </w:r>
      <w:r>
        <w:rPr>
          <w:rFonts w:ascii="GHEA Grapalat" w:hAnsi="GHEA Grapalat" w:cs="Times New Roman"/>
          <w:bCs/>
          <w:sz w:val="24"/>
          <w:szCs w:val="24"/>
          <w:lang w:val="hy-AM"/>
        </w:rPr>
        <w:br/>
      </w:r>
      <w:r>
        <w:rPr>
          <w:rFonts w:ascii="GHEA Grapalat" w:hAnsi="GHEA Grapalat" w:cs="Times New Roman"/>
          <w:bCs/>
          <w:sz w:val="24"/>
          <w:szCs w:val="24"/>
          <w:lang w:val="hy-AM"/>
        </w:rPr>
        <w:tab/>
        <w:t>Նշված գործողությունները կատարելուց հետո՝ հինգերորդ օրը, փաստաթղթերը համարվում են հանձնված (ստացված):</w:t>
      </w:r>
      <w:r>
        <w:rPr>
          <w:rFonts w:ascii="GHEA Grapalat" w:hAnsi="GHEA Grapalat" w:cs="Times New Roman"/>
          <w:bCs/>
          <w:sz w:val="24"/>
          <w:szCs w:val="24"/>
          <w:lang w:val="hy-AM"/>
        </w:rPr>
        <w:tab/>
      </w:r>
      <w:r>
        <w:rPr>
          <w:rFonts w:ascii="GHEA Grapalat" w:hAnsi="GHEA Grapalat" w:cs="Times New Roman"/>
          <w:bCs/>
          <w:sz w:val="24"/>
          <w:szCs w:val="24"/>
          <w:lang w:val="hy-AM"/>
        </w:rPr>
        <w:br/>
      </w:r>
      <w:r>
        <w:rPr>
          <w:rFonts w:ascii="GHEA Grapalat" w:hAnsi="GHEA Grapalat" w:cs="Times New Roman"/>
          <w:bCs/>
          <w:sz w:val="24"/>
          <w:szCs w:val="24"/>
          <w:lang w:val="hy-AM"/>
        </w:rPr>
        <w:tab/>
        <w:t xml:space="preserve">  Ելնելով վերոգրյալից՝ կից ուղարկվում է Հարկադիր կատարումն ապահովող ծառայության Երևան քաղաքի Կենտրոն, Նորք-Մարաշ և Էրեբունի-Նուբարաշեն վարչական շրջանների բաժնի  հարկադիր կատարողի կողմից թիվ  11197829 կատարողական վարույթով կայացված որոշումը «Արգելադրված գույքը հարկադիր էլեկտրոնային աճուրդով իրացնելու մասին»: </w:t>
      </w:r>
      <w:r>
        <w:rPr>
          <w:rFonts w:ascii="GHEA Grapalat" w:hAnsi="GHEA Grapalat" w:cs="Times New Roman"/>
          <w:bCs/>
          <w:sz w:val="24"/>
          <w:szCs w:val="24"/>
          <w:lang w:val="hy-AM"/>
        </w:rPr>
        <w:tab/>
      </w:r>
      <w:r>
        <w:rPr>
          <w:rFonts w:ascii="GHEA Grapalat" w:hAnsi="GHEA Grapalat" w:cs="Times New Roman"/>
          <w:bCs/>
          <w:sz w:val="24"/>
          <w:szCs w:val="24"/>
          <w:lang w:val="hy-AM"/>
        </w:rPr>
        <w:br/>
      </w:r>
      <w:r>
        <w:rPr>
          <w:rFonts w:ascii="GHEA Grapalat" w:hAnsi="GHEA Grapalat" w:cs="Times New Roman"/>
          <w:bCs/>
          <w:sz w:val="24"/>
          <w:szCs w:val="24"/>
          <w:lang w:val="hy-AM"/>
        </w:rPr>
        <w:tab/>
        <w:t>Միաժամանակ  ուղարկվում է Հարկադիր կատարումն ապահովող ծառայության Երևան քաղաքի Կենտրոն, Նորք-Մարաշ և Էրեբունի-Նուբարաշեն վարչական շրջանների բաժնի պետի կողմից կայացված որոշումը՝ հարկադիր կատարողի որոշումը վերանայելու և փոփոխելու մասին։</w:t>
      </w:r>
      <w:r>
        <w:rPr>
          <w:rFonts w:ascii="GHEA Grapalat" w:hAnsi="GHEA Grapalat" w:cs="Times New Roman"/>
          <w:bCs/>
          <w:sz w:val="24"/>
          <w:szCs w:val="24"/>
          <w:lang w:val="hy-AM"/>
        </w:rPr>
        <w:tab/>
      </w:r>
      <w:r>
        <w:rPr>
          <w:rFonts w:ascii="GHEA Grapalat" w:hAnsi="GHEA Grapalat" w:cs="Times New Roman"/>
          <w:bCs/>
          <w:sz w:val="24"/>
          <w:szCs w:val="24"/>
          <w:lang w:val="hy-AM"/>
        </w:rPr>
        <w:br/>
      </w:r>
      <w:r>
        <w:rPr>
          <w:rFonts w:ascii="GHEA Grapalat" w:hAnsi="GHEA Grapalat" w:cs="Times New Roman"/>
          <w:bCs/>
          <w:sz w:val="24"/>
          <w:szCs w:val="24"/>
          <w:lang w:val="hy-AM"/>
        </w:rPr>
        <w:tab/>
      </w:r>
      <w:r>
        <w:rPr>
          <w:rFonts w:ascii="GHEA Grapalat" w:hAnsi="GHEA Grapalat" w:cs="Times New Roman"/>
          <w:bCs/>
          <w:sz w:val="24"/>
          <w:szCs w:val="24"/>
          <w:lang w:val="hy-AM"/>
        </w:rPr>
        <w:tab/>
      </w:r>
      <w:r>
        <w:rPr>
          <w:rFonts w:ascii="GHEA Grapalat" w:hAnsi="GHEA Grapalat" w:cs="Times New Roman"/>
          <w:bCs/>
          <w:sz w:val="24"/>
          <w:szCs w:val="24"/>
          <w:lang w:val="hy-AM"/>
        </w:rPr>
        <w:br/>
      </w:r>
      <w:r>
        <w:rPr>
          <w:rFonts w:ascii="GHEA Grapalat" w:hAnsi="GHEA Grapalat" w:cs="Times New Roman"/>
          <w:bCs/>
          <w:sz w:val="24"/>
          <w:szCs w:val="24"/>
          <w:lang w:val="hy-AM"/>
        </w:rPr>
        <w:tab/>
        <w:t>Առդիր՝ « 2 » թերթ:</w:t>
      </w:r>
    </w:p>
    <w:p w14:paraId="70170B7B" w14:textId="77777777" w:rsidR="007B3B9E" w:rsidRDefault="007B3B9E">
      <w:pPr>
        <w:spacing w:after="0"/>
        <w:jc w:val="center"/>
        <w:rPr>
          <w:rFonts w:ascii="GHEA Grapalat" w:hAnsi="GHEA Grapalat"/>
          <w:bCs/>
          <w:sz w:val="24"/>
          <w:szCs w:val="24"/>
          <w:lang w:val="hy-AM"/>
        </w:rPr>
      </w:pPr>
    </w:p>
    <w:tbl>
      <w:tblPr>
        <w:tblW w:w="11250" w:type="dxa"/>
        <w:tblInd w:w="-1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10"/>
        <w:gridCol w:w="4410"/>
        <w:gridCol w:w="3330"/>
      </w:tblGrid>
      <w:tr w:rsidR="007B3B9E" w14:paraId="0C8F9C60" w14:textId="77777777">
        <w:tc>
          <w:tcPr>
            <w:tcW w:w="3510" w:type="dxa"/>
          </w:tcPr>
          <w:p w14:paraId="3F205349" w14:textId="77777777" w:rsidR="007B3B9E" w:rsidRPr="00436552" w:rsidRDefault="00436552">
            <w:pPr>
              <w:pStyle w:val="TableContents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36552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Հարգանքով՝</w:t>
            </w:r>
          </w:p>
          <w:p w14:paraId="5627FD0C" w14:textId="77532658" w:rsidR="007B3B9E" w:rsidRPr="00436552" w:rsidRDefault="00436552">
            <w:pPr>
              <w:pStyle w:val="TableContents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36552">
              <w:rPr>
                <w:rFonts w:ascii="GHEA Grapalat" w:hAnsi="GHEA Grapalat"/>
                <w:sz w:val="24"/>
                <w:szCs w:val="24"/>
                <w:lang w:val="hy-AM"/>
              </w:rPr>
              <w:t>ԲԱԺՆԻ ՊԵՏ ԱՐԴԱՐԱԴԱՏՈՒԹՅԱՆ ՓՈԽԳՆԴԱՊԵՏ</w:t>
            </w:r>
            <w:r w:rsidR="00000000">
              <w:rPr>
                <w:rFonts w:ascii="GHEA Grapalat" w:hAnsi="GHEA Grapalat"/>
                <w:sz w:val="24"/>
                <w:szCs w:val="24"/>
                <w:lang w:val="hy-AM"/>
              </w:rPr>
              <w:pict w14:anchorId="7A48AF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70.25pt;height:84.75pt">
                  <v:imagedata r:id="rId8" o:title=""/>
                  <o:lock v:ext="edit" ungrouping="t" rotation="t" cropping="t" verticies="t" text="t" grouping="t"/>
                  <o:signatureline v:ext="edit" id="{646DDDEE-EB36-4DF1-AAE8-3A50D23ADFAB}" provid="{00000000-0000-0000-0000-000000000000}" issignatureline="t"/>
                </v:shape>
              </w:pict>
            </w:r>
          </w:p>
        </w:tc>
        <w:tc>
          <w:tcPr>
            <w:tcW w:w="4410" w:type="dxa"/>
          </w:tcPr>
          <w:p w14:paraId="572393EB" w14:textId="77777777" w:rsidR="007B3B9E" w:rsidRPr="00436552" w:rsidRDefault="007B3B9E">
            <w:pPr>
              <w:pStyle w:val="TableContents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</w:tcPr>
          <w:p w14:paraId="0AEE810E" w14:textId="77777777" w:rsidR="007B3B9E" w:rsidRPr="00436552" w:rsidRDefault="007B3B9E">
            <w:pPr>
              <w:pStyle w:val="TableContents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AD9B206" w14:textId="77777777" w:rsidR="007B3B9E" w:rsidRDefault="00436552">
            <w:pPr>
              <w:pStyle w:val="TableContents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ՆԵՐՍԵՍ ՆԵՐՍԻՍՅԱՆ</w:t>
            </w:r>
          </w:p>
        </w:tc>
      </w:tr>
    </w:tbl>
    <w:p w14:paraId="7C6EBCA7" w14:textId="77777777" w:rsidR="007B3B9E" w:rsidRDefault="007B3B9E">
      <w:pPr>
        <w:spacing w:after="0"/>
        <w:jc w:val="center"/>
        <w:rPr>
          <w:rFonts w:ascii="GHEA Grapalat" w:hAnsi="GHEA Grapalat"/>
          <w:bCs/>
          <w:sz w:val="24"/>
          <w:szCs w:val="24"/>
          <w:lang w:val="hy-AM"/>
        </w:rPr>
      </w:pPr>
    </w:p>
    <w:p w14:paraId="3F485232" w14:textId="77777777" w:rsidR="007B3B9E" w:rsidRPr="00436552" w:rsidRDefault="00436552">
      <w:pPr>
        <w:widowControl w:val="0"/>
        <w:spacing w:after="0" w:line="240" w:lineRule="auto"/>
        <w:rPr>
          <w:sz w:val="16"/>
          <w:szCs w:val="16"/>
          <w:lang w:val="hy-AM"/>
        </w:rPr>
      </w:pPr>
      <w:r>
        <w:rPr>
          <w:rFonts w:ascii="GHEA Grapalat" w:hAnsi="GHEA Grapalat" w:cs="Times New Roman"/>
          <w:color w:val="000000"/>
          <w:sz w:val="16"/>
          <w:szCs w:val="16"/>
          <w:lang w:val="hy-AM"/>
        </w:rPr>
        <w:t xml:space="preserve">Կատարող՝ Երևան քաղաքի Կենտրոն, Նորք-Մարաշ և Էրեբունի-Նուբարաշեն վարչական շրջանների բաժին  </w:t>
      </w:r>
    </w:p>
    <w:p w14:paraId="548627FF" w14:textId="77777777" w:rsidR="007B3B9E" w:rsidRDefault="00436552">
      <w:pPr>
        <w:widowControl w:val="0"/>
        <w:spacing w:after="0" w:line="240" w:lineRule="auto"/>
        <w:rPr>
          <w:sz w:val="16"/>
          <w:szCs w:val="16"/>
        </w:rPr>
      </w:pPr>
      <w:r>
        <w:rPr>
          <w:rFonts w:ascii="GHEA Grapalat" w:hAnsi="GHEA Grapalat" w:cs="Times New Roman"/>
          <w:color w:val="000000"/>
          <w:sz w:val="16"/>
          <w:szCs w:val="16"/>
          <w:lang w:val="hy-AM"/>
        </w:rPr>
        <w:t xml:space="preserve"> Մարգարիտա Հովհաննիսյան</w:t>
      </w:r>
    </w:p>
    <w:p w14:paraId="39B947B1" w14:textId="77777777" w:rsidR="007B3B9E" w:rsidRDefault="00436552">
      <w:pPr>
        <w:widowControl w:val="0"/>
        <w:spacing w:after="0" w:line="240" w:lineRule="auto"/>
        <w:rPr>
          <w:sz w:val="16"/>
          <w:szCs w:val="16"/>
        </w:rPr>
      </w:pPr>
      <w:r>
        <w:rPr>
          <w:rFonts w:ascii="GHEA Grapalat" w:hAnsi="GHEA Grapalat" w:cs="Times New Roman"/>
          <w:color w:val="000000"/>
          <w:sz w:val="16"/>
          <w:szCs w:val="16"/>
          <w:lang w:val="hy-AM"/>
        </w:rPr>
        <w:t xml:space="preserve"> </w:t>
      </w:r>
      <w:r>
        <w:rPr>
          <w:rFonts w:ascii="GHEA Grapalat" w:hAnsi="GHEA Grapalat" w:cs="Times New Roman"/>
          <w:color w:val="000000"/>
          <w:sz w:val="18"/>
          <w:szCs w:val="18"/>
          <w:lang w:val="hy-AM"/>
        </w:rPr>
        <w:t xml:space="preserve">Հեռ․ ՝  060713468 </w:t>
      </w:r>
      <w:r>
        <w:rPr>
          <w:rFonts w:ascii="GHEA Grapalat" w:hAnsi="GHEA Grapalat" w:cs="Times New Roman"/>
          <w:color w:val="FFFFFF"/>
          <w:sz w:val="18"/>
          <w:szCs w:val="18"/>
          <w:lang w:val="hy-AM"/>
        </w:rPr>
        <w:t xml:space="preserve">. </w:t>
      </w:r>
      <w:r>
        <w:rPr>
          <w:rFonts w:ascii="GHEA Grapalat" w:hAnsi="GHEA Grapalat" w:cs="Times New Roman"/>
          <w:color w:val="000000"/>
          <w:sz w:val="18"/>
          <w:szCs w:val="18"/>
        </w:rPr>
        <w:t xml:space="preserve"> (00243)</w:t>
      </w:r>
    </w:p>
    <w:p w14:paraId="140013EA" w14:textId="77777777" w:rsidR="007B3B9E" w:rsidRDefault="007B3B9E">
      <w:pPr>
        <w:widowControl w:val="0"/>
        <w:spacing w:after="0" w:line="240" w:lineRule="auto"/>
        <w:rPr>
          <w:rFonts w:ascii="GHEA Grapalat" w:hAnsi="GHEA Grapalat"/>
          <w:sz w:val="24"/>
          <w:szCs w:val="24"/>
        </w:rPr>
      </w:pPr>
    </w:p>
    <w:p w14:paraId="6208BDD7" w14:textId="77777777" w:rsidR="007B3B9E" w:rsidRDefault="007B3B9E">
      <w:pPr>
        <w:widowControl w:val="0"/>
        <w:spacing w:after="0" w:line="240" w:lineRule="auto"/>
        <w:rPr>
          <w:rFonts w:ascii="GHEA Grapalat" w:hAnsi="GHEA Grapalat"/>
          <w:sz w:val="24"/>
          <w:szCs w:val="24"/>
        </w:rPr>
      </w:pPr>
    </w:p>
    <w:p w14:paraId="0467C60A" w14:textId="77777777" w:rsidR="007B3B9E" w:rsidRDefault="007B3B9E">
      <w:pPr>
        <w:widowControl w:val="0"/>
        <w:spacing w:after="0" w:line="240" w:lineRule="auto"/>
        <w:rPr>
          <w:rFonts w:ascii="GHEA Grapalat" w:hAnsi="GHEA Grapalat"/>
          <w:sz w:val="24"/>
          <w:szCs w:val="24"/>
        </w:rPr>
      </w:pPr>
    </w:p>
    <w:p w14:paraId="1C251473" w14:textId="77777777" w:rsidR="007B3B9E" w:rsidRDefault="007B3B9E">
      <w:pPr>
        <w:widowControl w:val="0"/>
        <w:spacing w:after="0" w:line="240" w:lineRule="auto"/>
        <w:rPr>
          <w:rFonts w:ascii="GHEA Grapalat" w:hAnsi="GHEA Grapalat"/>
          <w:sz w:val="24"/>
          <w:szCs w:val="24"/>
        </w:rPr>
      </w:pPr>
    </w:p>
    <w:p w14:paraId="558E36B3" w14:textId="77777777" w:rsidR="007B3B9E" w:rsidRDefault="007B3B9E">
      <w:pPr>
        <w:widowControl w:val="0"/>
        <w:spacing w:after="0" w:line="240" w:lineRule="auto"/>
        <w:rPr>
          <w:rFonts w:ascii="Montserrat arm" w:hAnsi="Montserrat arm"/>
        </w:rPr>
      </w:pPr>
    </w:p>
    <w:p w14:paraId="4BD55056" w14:textId="77777777" w:rsidR="007B3B9E" w:rsidRDefault="007B3B9E">
      <w:pPr>
        <w:widowControl w:val="0"/>
        <w:spacing w:after="0" w:line="240" w:lineRule="auto"/>
        <w:rPr>
          <w:rFonts w:ascii="Montserrat arm" w:hAnsi="Montserrat arm"/>
        </w:rPr>
      </w:pPr>
    </w:p>
    <w:p w14:paraId="5177CEE1" w14:textId="77777777" w:rsidR="007B3B9E" w:rsidRDefault="007B3B9E">
      <w:pPr>
        <w:widowControl w:val="0"/>
        <w:spacing w:after="0" w:line="240" w:lineRule="auto"/>
        <w:rPr>
          <w:rFonts w:ascii="Montserrat arm" w:hAnsi="Montserrat arm"/>
        </w:rPr>
      </w:pPr>
    </w:p>
    <w:p w14:paraId="7C486D32" w14:textId="77777777" w:rsidR="007B3B9E" w:rsidRDefault="007B3B9E">
      <w:pPr>
        <w:widowControl w:val="0"/>
        <w:spacing w:after="0" w:line="240" w:lineRule="auto"/>
        <w:rPr>
          <w:rFonts w:ascii="Montserrat arm" w:hAnsi="Montserrat arm"/>
        </w:rPr>
      </w:pPr>
    </w:p>
    <w:p w14:paraId="019200BE" w14:textId="77777777" w:rsidR="007B3B9E" w:rsidRDefault="007B3B9E">
      <w:pPr>
        <w:widowControl w:val="0"/>
        <w:spacing w:after="0" w:line="240" w:lineRule="auto"/>
        <w:ind w:left="-360"/>
      </w:pPr>
    </w:p>
    <w:p w14:paraId="593329F3" w14:textId="77777777" w:rsidR="007B3B9E" w:rsidRDefault="007B3B9E">
      <w:pPr>
        <w:widowControl w:val="0"/>
        <w:spacing w:after="0" w:line="240" w:lineRule="auto"/>
        <w:ind w:left="-360"/>
      </w:pPr>
    </w:p>
    <w:p w14:paraId="1ADD4093" w14:textId="77777777" w:rsidR="007B3B9E" w:rsidRDefault="007B3B9E">
      <w:pPr>
        <w:widowControl w:val="0"/>
        <w:spacing w:after="0" w:line="240" w:lineRule="auto"/>
        <w:ind w:left="-360"/>
      </w:pPr>
    </w:p>
    <w:p w14:paraId="3502F88E" w14:textId="77777777" w:rsidR="007B3B9E" w:rsidRDefault="007B3B9E">
      <w:pPr>
        <w:widowControl w:val="0"/>
        <w:spacing w:after="0" w:line="240" w:lineRule="auto"/>
        <w:ind w:left="-360"/>
      </w:pPr>
    </w:p>
    <w:p w14:paraId="4E063F6B" w14:textId="77777777" w:rsidR="007B3B9E" w:rsidRDefault="007B3B9E">
      <w:pPr>
        <w:widowControl w:val="0"/>
        <w:spacing w:after="0" w:line="240" w:lineRule="auto"/>
        <w:ind w:left="-360"/>
      </w:pPr>
    </w:p>
    <w:p w14:paraId="60BBD1EC" w14:textId="77777777" w:rsidR="007B3B9E" w:rsidRDefault="007B3B9E">
      <w:pPr>
        <w:widowControl w:val="0"/>
        <w:spacing w:after="0" w:line="240" w:lineRule="auto"/>
        <w:ind w:left="-360"/>
        <w:rPr>
          <w:rStyle w:val="Hyperlink"/>
        </w:rPr>
      </w:pPr>
    </w:p>
    <w:p w14:paraId="207133B6" w14:textId="77777777" w:rsidR="007B3B9E" w:rsidRDefault="007B3B9E">
      <w:pPr>
        <w:widowControl w:val="0"/>
        <w:spacing w:after="0" w:line="240" w:lineRule="auto"/>
        <w:ind w:left="-360"/>
      </w:pPr>
    </w:p>
    <w:sectPr w:rsidR="007B3B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7" w:right="851" w:bottom="1476" w:left="705" w:header="0" w:footer="1418" w:gutter="0"/>
      <w:cols w:space="720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9B74B" w14:textId="77777777" w:rsidR="001F46F5" w:rsidRDefault="001F46F5">
      <w:pPr>
        <w:spacing w:after="0" w:line="240" w:lineRule="auto"/>
      </w:pPr>
      <w:r>
        <w:separator/>
      </w:r>
    </w:p>
  </w:endnote>
  <w:endnote w:type="continuationSeparator" w:id="0">
    <w:p w14:paraId="33231648" w14:textId="77777777" w:rsidR="001F46F5" w:rsidRDefault="001F4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ontserrat arm">
    <w:altName w:val="Cambria"/>
    <w:charset w:val="00"/>
    <w:family w:val="roman"/>
    <w:pitch w:val="variable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A309F" w14:textId="77777777" w:rsidR="007B3B9E" w:rsidRDefault="007B3B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F251C" w14:textId="77777777" w:rsidR="007B3B9E" w:rsidRDefault="007B3B9E">
    <w:pPr>
      <w:spacing w:after="29" w:line="240" w:lineRule="auto"/>
      <w:ind w:left="-449"/>
      <w:rPr>
        <w:rFonts w:ascii="GHEA Grapalat" w:hAnsi="GHEA Grapalat"/>
        <w:b/>
        <w:bCs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B95A8" w14:textId="77777777" w:rsidR="007B3B9E" w:rsidRDefault="007B3B9E">
    <w:pPr>
      <w:spacing w:after="29" w:line="240" w:lineRule="auto"/>
      <w:ind w:left="-449"/>
      <w:rPr>
        <w:rFonts w:ascii="GHEA Grapalat" w:hAnsi="GHEA Grapalat"/>
        <w:b/>
        <w:bCs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29876" w14:textId="77777777" w:rsidR="001F46F5" w:rsidRDefault="001F46F5">
      <w:pPr>
        <w:spacing w:after="0" w:line="240" w:lineRule="auto"/>
      </w:pPr>
      <w:r>
        <w:separator/>
      </w:r>
    </w:p>
  </w:footnote>
  <w:footnote w:type="continuationSeparator" w:id="0">
    <w:p w14:paraId="72DD192F" w14:textId="77777777" w:rsidR="001F46F5" w:rsidRDefault="001F4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03169" w14:textId="77777777" w:rsidR="007B3B9E" w:rsidRDefault="007B3B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F8120" w14:textId="77777777" w:rsidR="007B3B9E" w:rsidRDefault="007B3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4B0B2" w14:textId="77777777" w:rsidR="007B3B9E" w:rsidRDefault="007B3B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D0548"/>
    <w:multiLevelType w:val="multilevel"/>
    <w:tmpl w:val="7CFC4F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97E4819"/>
    <w:multiLevelType w:val="multilevel"/>
    <w:tmpl w:val="691A81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15988487">
    <w:abstractNumId w:val="0"/>
  </w:num>
  <w:num w:numId="2" w16cid:durableId="1109809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B9E"/>
    <w:rsid w:val="001F46F5"/>
    <w:rsid w:val="00436552"/>
    <w:rsid w:val="005D66D3"/>
    <w:rsid w:val="007B3B9E"/>
    <w:rsid w:val="00993E6F"/>
    <w:rsid w:val="00CB0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AF056"/>
  <w15:docId w15:val="{1777BA6F-645B-4006-B8FD-FE57914CD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96A"/>
    <w:pPr>
      <w:spacing w:after="200" w:line="276" w:lineRule="auto"/>
    </w:pPr>
    <w:rPr>
      <w:sz w:val="22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qFormat/>
    <w:rsid w:val="0076696A"/>
  </w:style>
  <w:style w:type="character" w:customStyle="1" w:styleId="FooterChar">
    <w:name w:val="Footer Char"/>
    <w:basedOn w:val="DefaultParagraphFont"/>
    <w:link w:val="Footer"/>
    <w:qFormat/>
    <w:rsid w:val="0076696A"/>
  </w:style>
  <w:style w:type="character" w:customStyle="1" w:styleId="BalloonTextChar">
    <w:name w:val="Balloon Text Char"/>
    <w:basedOn w:val="DefaultParagraphFont"/>
    <w:link w:val="BalloonText"/>
    <w:qFormat/>
    <w:rsid w:val="0076696A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qFormat/>
    <w:rsid w:val="0076696A"/>
  </w:style>
  <w:style w:type="character" w:styleId="Hyperlink">
    <w:name w:val="Hyperlink"/>
    <w:rsid w:val="0076696A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rsid w:val="0076696A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76696A"/>
    <w:pPr>
      <w:spacing w:after="140"/>
    </w:pPr>
  </w:style>
  <w:style w:type="paragraph" w:styleId="List">
    <w:name w:val="List"/>
    <w:basedOn w:val="BodyText"/>
    <w:rsid w:val="0076696A"/>
    <w:rPr>
      <w:rFonts w:cs="Lucida Sans"/>
    </w:rPr>
  </w:style>
  <w:style w:type="paragraph" w:styleId="Caption">
    <w:name w:val="caption"/>
    <w:basedOn w:val="Normal"/>
    <w:qFormat/>
    <w:rsid w:val="0076696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rsid w:val="0076696A"/>
    <w:pPr>
      <w:suppressLineNumbers/>
    </w:pPr>
    <w:rPr>
      <w:rFonts w:cs="Lohit Devanagari"/>
    </w:rPr>
  </w:style>
  <w:style w:type="paragraph" w:customStyle="1" w:styleId="a">
    <w:name w:val="Заголовок"/>
    <w:basedOn w:val="Normal"/>
    <w:qFormat/>
    <w:rsid w:val="0076696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a0">
    <w:name w:val="Указатель"/>
    <w:basedOn w:val="Normal"/>
    <w:qFormat/>
    <w:rsid w:val="0076696A"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  <w:rsid w:val="0076696A"/>
  </w:style>
  <w:style w:type="paragraph" w:styleId="Header">
    <w:name w:val="header"/>
    <w:basedOn w:val="Normal"/>
    <w:link w:val="HeaderChar"/>
    <w:rsid w:val="0076696A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rsid w:val="0076696A"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qFormat/>
    <w:rsid w:val="0076696A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TableNormal1">
    <w:name w:val="Table Normal1"/>
    <w:qFormat/>
    <w:rsid w:val="0076696A"/>
    <w:rPr>
      <w:rFonts w:cs="Calibri"/>
    </w:rPr>
  </w:style>
  <w:style w:type="paragraph" w:customStyle="1" w:styleId="TableContents">
    <w:name w:val="Table Contents"/>
    <w:basedOn w:val="Normal"/>
    <w:qFormat/>
    <w:rsid w:val="0076696A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 Petrosyan</dc:creator>
  <cp:keywords>https:/mul2-harkadir.gov.am/tasks/733628/oneclick?token=d17874fec3bb828d537456ebc4f64c68</cp:keywords>
  <dc:description/>
  <cp:lastModifiedBy>Kentron-16</cp:lastModifiedBy>
  <cp:revision>2</cp:revision>
  <dcterms:created xsi:type="dcterms:W3CDTF">2026-10-14T13:22:00Z</dcterms:created>
  <dcterms:modified xsi:type="dcterms:W3CDTF">2026-10-14T13:22:00Z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