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6E682" w14:textId="77777777" w:rsidR="00C24BF0" w:rsidRDefault="00C24BF0" w:rsidP="00C24BF0">
      <w:pPr>
        <w:jc w:val="both"/>
        <w:rPr>
          <w:rFonts w:ascii="GHEA Grapalat" w:hAnsi="GHEA Grapalat"/>
        </w:rPr>
      </w:pPr>
    </w:p>
    <w:p w14:paraId="79D5DE31" w14:textId="77777777" w:rsidR="00C24BF0" w:rsidRDefault="00C24BF0" w:rsidP="00C24BF0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 w:cs="Arial"/>
          <w:b/>
          <w:bCs/>
          <w:lang w:val="hy-AM"/>
        </w:rPr>
        <w:t>ՀԱՅՏԱՐԱՐՈՒԹՅՈՒՆ</w:t>
      </w:r>
    </w:p>
    <w:p w14:paraId="1CB9FD42" w14:textId="77777777" w:rsidR="00C24BF0" w:rsidRDefault="00C24BF0" w:rsidP="00C24BF0">
      <w:pPr>
        <w:jc w:val="center"/>
        <w:rPr>
          <w:rFonts w:ascii="GHEA Grapalat" w:hAnsi="GHEA Grapalat" w:cs="Arial"/>
          <w:b/>
          <w:bCs/>
          <w:lang w:val="hy-AM"/>
        </w:rPr>
      </w:pPr>
      <w:r>
        <w:rPr>
          <w:rFonts w:ascii="GHEA Grapalat" w:hAnsi="GHEA Grapalat" w:cs="Arial"/>
          <w:b/>
          <w:bCs/>
          <w:lang w:val="hy-AM"/>
        </w:rPr>
        <w:t xml:space="preserve">ՀՀ Վայոց ձորի մարզի Ջերմուկ համայնքի ղեկավարը հրավիրում է աճուրդի, որը տեղի կունենա 2026 թվականի </w:t>
      </w:r>
      <w:r>
        <w:rPr>
          <w:rFonts w:ascii="Arial" w:hAnsi="Arial" w:cs="Arial"/>
          <w:b/>
          <w:bCs/>
          <w:lang w:val="hy-AM"/>
        </w:rPr>
        <w:t>դեկտեմբերի 7</w:t>
      </w:r>
      <w:r>
        <w:rPr>
          <w:rFonts w:ascii="GHEA Grapalat" w:hAnsi="GHEA Grapalat" w:cs="Arial"/>
          <w:b/>
          <w:bCs/>
          <w:lang w:val="hy-AM"/>
        </w:rPr>
        <w:t>-ին, ժամը 10:00-ին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 w:cs="Arial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 w:cs="Arial"/>
          <w:b/>
          <w:bCs/>
          <w:lang w:val="hy-AM"/>
        </w:rPr>
        <w:t>միջոցով</w:t>
      </w:r>
    </w:p>
    <w:p w14:paraId="26357F68" w14:textId="77777777" w:rsidR="00C24BF0" w:rsidRDefault="00C24BF0" w:rsidP="00C24BF0">
      <w:pPr>
        <w:jc w:val="center"/>
        <w:rPr>
          <w:rFonts w:ascii="GHEA Grapalat" w:hAnsi="GHEA Grapalat"/>
          <w:b/>
          <w:bCs/>
          <w:lang w:val="hy-AM"/>
        </w:rPr>
      </w:pPr>
    </w:p>
    <w:p w14:paraId="6D65759F" w14:textId="77777777" w:rsidR="00C24BF0" w:rsidRDefault="00C24BF0" w:rsidP="00C24BF0">
      <w:pPr>
        <w:jc w:val="center"/>
        <w:rPr>
          <w:rFonts w:ascii="GHEA Grapalat" w:hAnsi="GHEA Grapalat" w:cs="Arial"/>
          <w:b/>
          <w:bCs/>
          <w:i/>
          <w:lang w:val="hy-AM"/>
        </w:rPr>
      </w:pPr>
      <w:r>
        <w:rPr>
          <w:rFonts w:ascii="GHEA Grapalat" w:hAnsi="GHEA Grapalat" w:cs="Arial"/>
          <w:b/>
          <w:bCs/>
          <w:i/>
          <w:lang w:val="hy-AM"/>
        </w:rPr>
        <w:t xml:space="preserve">Էլեկտրոնային աճուրդով վաճառվում է </w:t>
      </w:r>
    </w:p>
    <w:p w14:paraId="685E417B" w14:textId="77777777" w:rsidR="00C24BF0" w:rsidRDefault="00C24BF0" w:rsidP="00C24BF0">
      <w:pPr>
        <w:jc w:val="center"/>
        <w:rPr>
          <w:rFonts w:ascii="GHEA Grapalat" w:hAnsi="GHEA Grapalat"/>
          <w:b/>
          <w:bCs/>
          <w:sz w:val="22"/>
          <w:lang w:val="hy-AM"/>
        </w:rPr>
      </w:pPr>
      <w:r>
        <w:rPr>
          <w:rFonts w:ascii="GHEA Grapalat" w:hAnsi="GHEA Grapalat" w:cs="Arial"/>
          <w:b/>
          <w:bCs/>
          <w:sz w:val="22"/>
          <w:lang w:val="hy-AM"/>
        </w:rPr>
        <w:t xml:space="preserve">Ջերմուկ համայնքի ավագանու 2026 թվականի մայիսի 27-ի N 45-Ա որոշման համաձայն օտարման ենթակա հետևյալ հողամասերը՝   </w:t>
      </w:r>
    </w:p>
    <w:p w14:paraId="0302FB1B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                                                                                                                                                </w:t>
      </w:r>
    </w:p>
    <w:p w14:paraId="2467F21C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1/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12-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30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10-002-0028-0063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24062013-10-0014)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խառը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0.00198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220000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երկու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քսան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>,</w:t>
      </w:r>
      <w:r>
        <w:rPr>
          <w:rFonts w:ascii="GHEA Grapalat" w:hAnsi="GHEA Grapalat"/>
          <w:lang w:val="hy-AM"/>
        </w:rPr>
        <w:t>,</w:t>
      </w:r>
    </w:p>
    <w:p w14:paraId="42BFD199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53D8B89E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2/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12-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17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10-002-0028-0060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24062013-10-0015)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խառը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0.00198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220000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երկու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քսան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  <w:r>
        <w:rPr>
          <w:rFonts w:ascii="GHEA Grapalat" w:hAnsi="GHEA Grapalat"/>
          <w:lang w:val="hy-AM"/>
        </w:rPr>
        <w:t>,</w:t>
      </w:r>
    </w:p>
    <w:p w14:paraId="3C2F5DAA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00291B8D" w14:textId="77777777" w:rsidR="00C24BF0" w:rsidRDefault="00C24BF0" w:rsidP="00C24BF0">
      <w:pPr>
        <w:jc w:val="both"/>
        <w:rPr>
          <w:rFonts w:ascii="GHEA Grapalat" w:hAnsi="GHEA Grapalat"/>
          <w:color w:val="333333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>3/</w:t>
      </w:r>
      <w:r>
        <w:rPr>
          <w:rFonts w:ascii="Courier New" w:hAnsi="Courier New" w:cs="Courier New"/>
          <w:lang w:val="hy-AM"/>
        </w:rPr>
        <w:t> 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7-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65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10-002-0034-0088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07082026-10-0021)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0.00845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920000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իննը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քսան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>,</w:t>
      </w:r>
    </w:p>
    <w:p w14:paraId="4412AD11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1B862B8A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4/</w:t>
      </w:r>
      <w:r>
        <w:rPr>
          <w:rFonts w:ascii="Courier New" w:hAnsi="Courier New" w:cs="Courier New"/>
          <w:lang w:val="hy-AM"/>
        </w:rPr>
        <w:t> 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7/10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10-002-0029-0114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31082026-10-0030)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0.0036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lastRenderedPageBreak/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490000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չորս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իննսուն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</w:p>
    <w:p w14:paraId="0540FE24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2962569D" w14:textId="77777777" w:rsidR="00C24BF0" w:rsidRDefault="00C24BF0" w:rsidP="00C24BF0">
      <w:pPr>
        <w:jc w:val="both"/>
        <w:rPr>
          <w:rFonts w:ascii="GHEA Grapalat" w:hAnsi="GHEA Grapalat"/>
          <w:color w:val="333333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>5/</w:t>
      </w:r>
      <w:r>
        <w:rPr>
          <w:rFonts w:ascii="Courier New" w:hAnsi="Courier New" w:cs="Courier New"/>
          <w:lang w:val="hy-AM"/>
        </w:rPr>
        <w:t> 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2-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11/1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10-002-0030-0045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1108202</w:t>
      </w:r>
      <w:r>
        <w:rPr>
          <w:rFonts w:ascii="Franklin Gothic Medium Cond" w:hAnsi="Franklin Gothic Medium Cond" w:cs="Franklin Gothic Medium Cond"/>
          <w:color w:val="333333"/>
          <w:shd w:val="clear" w:color="auto" w:fill="FFFFFF"/>
          <w:lang w:val="hy-AM"/>
        </w:rPr>
        <w:t>б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-10-0007)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0.00306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410000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չորս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տաս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>,</w:t>
      </w:r>
    </w:p>
    <w:p w14:paraId="3CA18CF8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1CA9C7F5" w14:textId="77777777" w:rsidR="00C24BF0" w:rsidRDefault="00C24BF0" w:rsidP="00C24BF0">
      <w:pPr>
        <w:jc w:val="both"/>
        <w:rPr>
          <w:rFonts w:ascii="GHEA Grapalat" w:hAnsi="GHEA Grapalat"/>
          <w:color w:val="333333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>6/</w:t>
      </w:r>
      <w:r>
        <w:rPr>
          <w:rFonts w:ascii="Courier New" w:hAnsi="Courier New" w:cs="Courier New"/>
          <w:lang w:val="hy-AM"/>
        </w:rPr>
        <w:t> 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6-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10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10-002-0032-0136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06052026-10-0014)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0.00362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370000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երեք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յոթանասուն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>,</w:t>
      </w:r>
    </w:p>
    <w:p w14:paraId="3868CEE2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27D57584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7/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7-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3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10-002-0038-0200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07082026-10-0005)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0.006661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690 000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վեց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իննսուն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>,</w:t>
      </w:r>
    </w:p>
    <w:p w14:paraId="430A1262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747013BD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8/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Ձախափնյակ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թաղամասի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7-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50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10-002-0034-0087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03042026-10-0021)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0.0032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հա,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բնակելի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290000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երկու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հարյուր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իննսուն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դրամ,</w:t>
      </w:r>
    </w:p>
    <w:p w14:paraId="0AB22735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6F96E54E" w14:textId="77777777" w:rsidR="00C24BF0" w:rsidRDefault="00C24BF0" w:rsidP="00C24BF0">
      <w:pPr>
        <w:jc w:val="both"/>
        <w:rPr>
          <w:rFonts w:ascii="Arial" w:hAnsi="Arial" w:cs="Arial"/>
          <w:color w:val="333333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 xml:space="preserve">9/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Ջերմուկ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քաղաքի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Մաշտոցի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փողոցի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4-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րդ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փակուղու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N 21/1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հասցեում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գտնվող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10-002-0029-0113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կադաստրային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ծածկագրով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համայնքային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սեփականություն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հանդիսացող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վկայական՝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30042026-10-0006)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հողամաս,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բնակավայրերի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գործառնական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նշանակությունը՝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հասարակական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մակերեսը՝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0.00771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օտարման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նպատակը՝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հասարակական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lastRenderedPageBreak/>
        <w:t>կառուցապատման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համար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,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հողամասի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վաճառքի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մեկնարկային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գինը՝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1040000 (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մեկ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միլիոն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քառասուն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հազար</w:t>
      </w:r>
      <w:r>
        <w:rPr>
          <w:rFonts w:ascii="GHEA Grapalat" w:hAnsi="GHEA Grapalat"/>
          <w:color w:val="333333"/>
          <w:shd w:val="clear" w:color="auto" w:fill="FFFFFF"/>
          <w:lang w:val="hy-AM"/>
        </w:rPr>
        <w:t xml:space="preserve">)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դրամ</w:t>
      </w:r>
    </w:p>
    <w:p w14:paraId="0AE7E55D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7D56D65B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10/ </w:t>
      </w:r>
      <w:r>
        <w:rPr>
          <w:rFonts w:ascii="Arial" w:hAnsi="Arial" w:cs="Arial"/>
          <w:color w:val="333333"/>
          <w:shd w:val="clear" w:color="auto" w:fill="FFFFFF"/>
          <w:lang w:val="hy-AM"/>
        </w:rPr>
        <w:t>Գնդեվազ գյուղի 10-016-0285-0022 կադաստրային ծածկագրով պետական սեփականություն հանդիսացող (վկայական՝ 03042026-10-0023) հողամաս (նպատակային նշանակությունը՝ գյուղատնտեսական, հողատեսքը՝ վարելահող, մակերեսը՝ 0,17986 հա), օտարման նպատակը՝ գյուղատնտեսական գործունեության համար, հողամասի վաճառքի մեկնարկային գինը՝ 1280000 (մեկ միլիոն երկու հարյուր ութսուն հազար) դրամ</w:t>
      </w:r>
      <w:r>
        <w:rPr>
          <w:rFonts w:ascii="GHEA Grapalat" w:hAnsi="GHEA Grapalat"/>
          <w:lang w:val="hy-AM"/>
        </w:rPr>
        <w:t>:</w:t>
      </w:r>
      <w:r>
        <w:rPr>
          <w:rFonts w:ascii="GHEA Grapalat" w:hAnsi="GHEA Grapalat"/>
          <w:lang w:val="hy-AM"/>
        </w:rPr>
        <w:br/>
      </w:r>
    </w:p>
    <w:p w14:paraId="076A5C65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 Նշված հողամասերում չկան ճանապարհներ, ջրատար, գազատար, կոյուղու խողովակաշարեր  և էլեկտրահաղորդման գծեր, սերվիտուտներ, այլ սահմանափակումներ: Լոտերն ուսումնասիրելու վայրը՝ Ջերմուկ համայնք, յուրաքանչյուր աշխատանքային օր՝ աշխատանքային ժամերին: Էլեկտրոնային աճուրդի հաղթող է ճանաչվում ամենաբարձր գնային հայտ ներկայացրած մասնակիցը: Հաղթողը որոշվում է համակարգի միջոցով:</w:t>
      </w:r>
    </w:p>
    <w:p w14:paraId="16674192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124B3E55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Էլեկտրոնային աճուրդների մեկնարկը՝ 2026թ</w:t>
      </w:r>
      <w:r>
        <w:rPr>
          <w:rFonts w:ascii="Cambria Math" w:hAnsi="Cambria Math" w:cs="Cambria Math"/>
          <w:lang w:val="hy-AM"/>
        </w:rPr>
        <w:t>․</w:t>
      </w:r>
      <w:r>
        <w:rPr>
          <w:rFonts w:ascii="GHEA Grapalat" w:hAnsi="GHEA Grapalat"/>
          <w:lang w:val="hy-AM"/>
        </w:rPr>
        <w:t xml:space="preserve"> </w:t>
      </w:r>
      <w:r>
        <w:rPr>
          <w:rFonts w:ascii="Arial" w:hAnsi="Arial" w:cs="Arial"/>
          <w:lang w:val="hy-AM"/>
        </w:rPr>
        <w:t>դեկտեմբերի 7</w:t>
      </w:r>
      <w:r>
        <w:rPr>
          <w:rFonts w:ascii="GHEA Grapalat" w:hAnsi="GHEA Grapalat"/>
          <w:lang w:val="hy-AM"/>
        </w:rPr>
        <w:t xml:space="preserve">-ին, ժամը՝ 10։00-ին  </w:t>
      </w:r>
      <w:hyperlink r:id="rId5" w:history="1">
        <w:r>
          <w:rPr>
            <w:rStyle w:val="a3"/>
            <w:rFonts w:ascii="GHEA Grapalat" w:hAnsi="GHEA Grapalat"/>
            <w:lang w:val="hy-AM"/>
          </w:rPr>
          <w:t>https://www.e-auctions.am</w:t>
        </w:r>
      </w:hyperlink>
      <w:r>
        <w:rPr>
          <w:rFonts w:ascii="GHEA Grapalat" w:hAnsi="GHEA Grapalat"/>
          <w:lang w:val="hy-AM"/>
        </w:rPr>
        <w:t xml:space="preserve"> կայքի միջոցով: Մասնակիցները լոտերին կարող են ծանոթանալ </w:t>
      </w:r>
      <w:hyperlink r:id="rId6" w:history="1">
        <w:r>
          <w:rPr>
            <w:rStyle w:val="a3"/>
            <w:rFonts w:ascii="GHEA Grapalat" w:hAnsi="GHEA Grapalat"/>
            <w:lang w:val="hy-AM"/>
          </w:rPr>
          <w:t>https://www.e-auctions.am</w:t>
        </w:r>
      </w:hyperlink>
      <w:r>
        <w:rPr>
          <w:rFonts w:ascii="GHEA Grapalat" w:hAnsi="GHEA Grapalat"/>
          <w:lang w:val="hy-AM"/>
        </w:rPr>
        <w:t xml:space="preserve"> կայքի միջոցով, այլ տեղեկությունների կամ լոտն ուսումնասիրելու համար դիմել Ջերմուկի համայնքապետարան՝ ք. Ջերմուկ, Մյասնիկյան 8 հասցեով /հեռ. (0287) 2-12-17, 060-74-70-77/</w:t>
      </w:r>
    </w:p>
    <w:p w14:paraId="6BA2F082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64F19CD1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Էլեկտրոնային աճուրդին մասնակցելու համար անհրաժեշտ է գրանցվել </w:t>
      </w:r>
      <w:hyperlink r:id="rId7" w:history="1">
        <w:r>
          <w:rPr>
            <w:rStyle w:val="a3"/>
            <w:rFonts w:ascii="GHEA Grapalat" w:hAnsi="GHEA Grapalat"/>
            <w:lang w:val="hy-AM"/>
          </w:rPr>
          <w:t>https://e-auctions.am/</w:t>
        </w:r>
      </w:hyperlink>
      <w:r>
        <w:rPr>
          <w:rFonts w:ascii="GHEA Grapalat" w:hAnsi="GHEA Grapalat"/>
          <w:lang w:val="hy-AM"/>
        </w:rPr>
        <w:t xml:space="preserve"> համակարգում և առցանց վճարման www.e-payments.am համակարգի միջոցով Ջերմուկի համայնքապետարանի 900365031534 հաշվեհամարին վճարել լոտի նախավճարը, ընդ որում՝ էլեկտրոնային աճուրդին կարելի է մասնակցել աճուրդի մեկնարկից սկսած մինչև ավարտից առնվազն 5 րոպե առաջ՝ նախավճար վճարելու դեպքում: </w:t>
      </w:r>
    </w:p>
    <w:p w14:paraId="2419E5DA" w14:textId="77777777" w:rsidR="00C24BF0" w:rsidRDefault="00C24BF0" w:rsidP="00C24BF0">
      <w:pPr>
        <w:jc w:val="both"/>
        <w:rPr>
          <w:rFonts w:ascii="GHEA Grapalat" w:hAnsi="GHEA Grapalat"/>
          <w:b/>
          <w:i/>
          <w:lang w:val="hy-AM"/>
        </w:rPr>
      </w:pPr>
    </w:p>
    <w:p w14:paraId="1093B391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i/>
          <w:lang w:val="hy-AM"/>
        </w:rPr>
        <w:t>Նախավճարի չափը`</w:t>
      </w:r>
      <w:r>
        <w:rPr>
          <w:rFonts w:ascii="GHEA Grapalat" w:hAnsi="GHEA Grapalat"/>
          <w:lang w:val="hy-AM"/>
        </w:rPr>
        <w:t xml:space="preserve"> N 1 - N 8 հողամասերի դեպքում՝ մեկնարկային գնի  40%-ը, իսկ N 9 և   N 10 հողամասերի  դեպքում՝ մեկնարկային գնի 30%-ը: </w:t>
      </w:r>
    </w:p>
    <w:p w14:paraId="0D5C6D36" w14:textId="77777777" w:rsidR="00C24BF0" w:rsidRDefault="00C24BF0" w:rsidP="00C24BF0">
      <w:pPr>
        <w:jc w:val="both"/>
        <w:rPr>
          <w:rFonts w:ascii="GHEA Grapalat" w:hAnsi="GHEA Grapalat"/>
          <w:b/>
          <w:i/>
          <w:lang w:val="hy-AM"/>
        </w:rPr>
      </w:pPr>
    </w:p>
    <w:p w14:paraId="2DD6788D" w14:textId="77777777" w:rsidR="00C24BF0" w:rsidRDefault="00C24BF0" w:rsidP="00C24BF0">
      <w:pPr>
        <w:jc w:val="both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Լոտերի մեկնարկային գնի նվազագույն հավելման չափերը հետևյալն են՝</w:t>
      </w:r>
    </w:p>
    <w:p w14:paraId="17DB7B16" w14:textId="64137375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1000 դրամ - NN 1,2, 4-6 և </w:t>
      </w:r>
      <w:r w:rsidR="00C633D0">
        <w:rPr>
          <w:rFonts w:ascii="GHEA Grapalat" w:hAnsi="GHEA Grapalat"/>
          <w:lang w:val="hy-AM"/>
        </w:rPr>
        <w:t>8</w:t>
      </w:r>
      <w:r>
        <w:rPr>
          <w:rFonts w:ascii="GHEA Grapalat" w:hAnsi="GHEA Grapalat"/>
          <w:lang w:val="hy-AM"/>
        </w:rPr>
        <w:t xml:space="preserve">  հողամասերի  վաճառքի դեպքում</w:t>
      </w:r>
    </w:p>
    <w:p w14:paraId="5A0DC7DE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10000 դրամ – N 3 և N 7  հողամասերի  վաճառքի դեպքում</w:t>
      </w:r>
    </w:p>
    <w:p w14:paraId="5DB9776C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50000 դրամ - N 9 և N 10 հողամասերի  վաճառքի դեպքում</w:t>
      </w:r>
    </w:p>
    <w:p w14:paraId="2F275A07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13B598AF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Աճուրդի հաղթող մասնակիցը պարտավոր է համակարգի միջոցով գեներացված էլեկտրոնային աճուրդի արդյունքների մասին արձանագրությունը ստորագրել և երեք </w:t>
      </w:r>
      <w:r>
        <w:rPr>
          <w:rFonts w:ascii="GHEA Grapalat" w:hAnsi="GHEA Grapalat"/>
          <w:lang w:val="hy-AM"/>
        </w:rPr>
        <w:lastRenderedPageBreak/>
        <w:t>աշխատանքային օրվա ընթացքում համայնքապետարանի 900365031534 հաշվեհամարին առցանց բանկային հաշվեհամարով կամ փոխանցում կատարելով վճարել լոտի գինն ամբողջությամբ՝ հաշվանցելով նախավճարը:</w:t>
      </w:r>
    </w:p>
    <w:p w14:paraId="38AF38C2" w14:textId="77777777" w:rsidR="00C24BF0" w:rsidRDefault="00C24BF0" w:rsidP="00C24BF0">
      <w:pPr>
        <w:jc w:val="both"/>
        <w:rPr>
          <w:rFonts w:ascii="GHEA Grapalat" w:hAnsi="GHEA Grapalat"/>
          <w:lang w:val="hy-AM"/>
        </w:rPr>
      </w:pPr>
    </w:p>
    <w:p w14:paraId="5E32A7F4" w14:textId="77777777" w:rsidR="00B76163" w:rsidRPr="00C24BF0" w:rsidRDefault="00B76163">
      <w:pPr>
        <w:rPr>
          <w:lang w:val="hy-AM"/>
        </w:rPr>
      </w:pPr>
    </w:p>
    <w:sectPr w:rsidR="00B76163" w:rsidRPr="00C2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79"/>
    <w:rsid w:val="00614979"/>
    <w:rsid w:val="00B76163"/>
    <w:rsid w:val="00C24BF0"/>
    <w:rsid w:val="00C6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C812"/>
  <w15:chartTrackingRefBased/>
  <w15:docId w15:val="{AC5C46B3-5EE9-4F8D-AAB8-F37F5F83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BF0"/>
    <w:pPr>
      <w:spacing w:after="0" w:line="240" w:lineRule="auto"/>
    </w:pPr>
    <w:rPr>
      <w:rFonts w:ascii="Arial Armenian" w:eastAsia="Times New Roman" w:hAnsi="Arial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B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hyperlink" Target="https://www.e-auctions.am" TargetMode="External"/><Relationship Id="rId4" Type="http://schemas.openxmlformats.org/officeDocument/2006/relationships/hyperlink" Target="https://www.e-auctions.a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Satenik</dc:creator>
  <cp:keywords/>
  <dc:description/>
  <cp:lastModifiedBy>Satenik</cp:lastModifiedBy>
  <cp:revision>4</cp:revision>
  <dcterms:created xsi:type="dcterms:W3CDTF">2026-10-19T08:28:00Z</dcterms:created>
  <dcterms:modified xsi:type="dcterms:W3CDTF">2026-10-19T08:47:00Z</dcterms:modified>
</cp:coreProperties>
</file>